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BE6" w:rsidRDefault="00967BE6" w:rsidP="00967B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r w:rsidRPr="00967B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ннотация к рабочей программе по физическ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ой культуре 10-11 класс </w:t>
      </w:r>
    </w:p>
    <w:p w:rsidR="00967BE6" w:rsidRDefault="00967BE6" w:rsidP="00AB30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</w:t>
      </w:r>
      <w:r>
        <w:rPr>
          <w:rFonts w:ascii="Times New Roman" w:hAnsi="Times New Roman" w:cs="Times New Roman"/>
          <w:sz w:val="24"/>
          <w:szCs w:val="24"/>
        </w:rPr>
        <w:t>зовательного стандарта 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образования, примерных рабочих программ, основной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среднего </w:t>
      </w:r>
      <w:r>
        <w:rPr>
          <w:rFonts w:ascii="Times New Roman" w:hAnsi="Times New Roman" w:cs="Times New Roman"/>
          <w:sz w:val="24"/>
          <w:szCs w:val="24"/>
        </w:rPr>
        <w:t xml:space="preserve"> общего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МБОУ марийская гимназия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Чураево.</w:t>
      </w:r>
    </w:p>
    <w:p w:rsidR="00967BE6" w:rsidRDefault="00967BE6" w:rsidP="00967BE6">
      <w:pPr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УЧЕБНО-МЕТОДИЧЕСКИЙ КОМПЛЕКС (УМК):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BE6" w:rsidRDefault="00967BE6" w:rsidP="00967BE6">
      <w:pPr>
        <w:rPr>
          <w:rFonts w:ascii="Times New Roman" w:hAnsi="Times New Roman" w:cs="Times New Roman"/>
          <w:sz w:val="24"/>
          <w:szCs w:val="24"/>
        </w:rPr>
      </w:pPr>
      <w:r w:rsidRPr="00967BE6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67BE6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В.И.Лях</w:t>
      </w:r>
      <w:proofErr w:type="spellEnd"/>
      <w:r w:rsidRPr="00967BE6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«Физическая культура» 10-11 классы. М., «Просвещение», 2020 г.</w:t>
      </w:r>
    </w:p>
    <w:p w:rsidR="00967BE6" w:rsidRDefault="00967BE6" w:rsidP="00967B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sz w:val="24"/>
          <w:szCs w:val="24"/>
        </w:rPr>
        <w:t xml:space="preserve"> (количество часов):  </w:t>
      </w:r>
    </w:p>
    <w:p w:rsidR="00967BE6" w:rsidRDefault="00967BE6" w:rsidP="00967BE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— 2 часа в неделю, 68</w:t>
      </w:r>
      <w:r>
        <w:rPr>
          <w:rFonts w:ascii="Times New Roman" w:hAnsi="Times New Roman" w:cs="Times New Roman"/>
          <w:sz w:val="24"/>
          <w:szCs w:val="24"/>
        </w:rPr>
        <w:t xml:space="preserve"> часов в год</w:t>
      </w:r>
    </w:p>
    <w:p w:rsidR="00967BE6" w:rsidRDefault="00967BE6" w:rsidP="00967BE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—2 часа в неделю, 68</w:t>
      </w:r>
      <w:r>
        <w:rPr>
          <w:rFonts w:ascii="Times New Roman" w:hAnsi="Times New Roman" w:cs="Times New Roman"/>
          <w:sz w:val="24"/>
          <w:szCs w:val="24"/>
        </w:rPr>
        <w:t xml:space="preserve"> часов в год 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967B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967BE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предметных результатов.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государственных символов (герба, флага, гимна);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гражданской позиции активного и ответственного члена российского общества, осознающего свои конституционные права и обязанности, уважающего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служению Отечеству, его защите;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форсированность мировоззрения, соответствующего современному уровню развития науки и общественной практики, основанного на </w:t>
      </w:r>
      <w:proofErr w:type="spellStart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диологе</w:t>
      </w:r>
      <w:proofErr w:type="spellEnd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культур, а также различных форм общественного сознания, осознание своего места в поликультурном мире;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форсированность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сотрудничества со сверстниками, детьми младшего возраста, взрослыми в образовательной, общественно полезной,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исследовательской, проектной и других видах деятельности;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реализация ценности здорового и безопасного образа жизни, потребности в физическом самосовершенствовании, занятиях спортивно – оздоровительной деятельностью, неприятие вредных привычек: курения, употребления алкоголя, наркотиков;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формирование умения оказывать первую помощь;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будущей профессии и возможности реализации собственных жизненных планов; отношение к профессиональной деятельности как к возможности участия в решении личных, общественных, государственных и общенациональных проблем;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форсированность экологического мышления, понимания влияния социально – экономических процессов на состояние природной и социальной среды, опыта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</w:t>
      </w: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направленной деятельности;</w:t>
      </w:r>
    </w:p>
    <w:p w:rsidR="00967BE6" w:rsidRPr="00967BE6" w:rsidRDefault="00967BE6" w:rsidP="00AB30D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отражаются в готовности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к саморазвитию и личностному самоопределению. Они проявляются в способностях ставить цели и строить жизненные планы, осознавать российскую гражданскую идентичность в поликультурном социуме. К ним относятся сформированная мотивация к обучению и стремление к познавательной деятельности, система межличностных и социальных отношений, ценностно-смысловые установки, правосознание и экологическая культура.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7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67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навыками познавательной, учебно- исследовательской и проектной деятельности, навыками разрешения проблем;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готовность и способность к самостоятельной информационно –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•умение использовать средства информационных и коммуникационных </w:t>
      </w:r>
      <w:proofErr w:type="gramStart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технологий( далее</w:t>
      </w:r>
      <w:proofErr w:type="gramEnd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ИКТ) в решении когнитивных, коммуникативных и организационных задач с соблюдение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67BE6" w:rsidRPr="00967BE6" w:rsidRDefault="00967BE6" w:rsidP="00AB30D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назначение и функции различных социальных институтов;</w:t>
      </w:r>
    </w:p>
    <w:p w:rsidR="00967BE6" w:rsidRPr="00967BE6" w:rsidRDefault="00967BE6" w:rsidP="00AB30D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967BE6" w:rsidRPr="00967BE6" w:rsidRDefault="00967BE6" w:rsidP="00AB30D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знаний и незнаний, новых познавательных задач и средств их достижения.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включают в себя освоенные учащимися </w:t>
      </w:r>
      <w:proofErr w:type="spellStart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и универсальные учебные действия (познавательные, коммуникативные, регулятивные), способность использовании этих действий в познавательной и социальной практике. К </w:t>
      </w:r>
      <w:proofErr w:type="spellStart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 относятся такие способности и умения, как самостоятельность в планировании и осуществлении учебной, физкультурной и спортивной деятельности, организация сотрудничества со сверстниками и педагогами, способность к построению индивидуальной образовательной программы, владение навыками </w:t>
      </w:r>
      <w:proofErr w:type="spellStart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–исследовательской и социальной деятельности.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967BE6" w:rsidRPr="00967BE6" w:rsidRDefault="00967BE6" w:rsidP="00AB30D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физкультурной – спортивного комплекса «Готов к труду и обороне» (ГТО);</w:t>
      </w:r>
    </w:p>
    <w:p w:rsidR="00967BE6" w:rsidRPr="00967BE6" w:rsidRDefault="00967BE6" w:rsidP="00AB30D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современными методиками укрепления и сохранения здоровья, поддержания работоспособности, профилактики заболеваний;</w:t>
      </w:r>
    </w:p>
    <w:p w:rsidR="00967BE6" w:rsidRPr="00967BE6" w:rsidRDefault="00967BE6" w:rsidP="00AB30D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способами 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967BE6" w:rsidRPr="00967BE6" w:rsidRDefault="00967BE6" w:rsidP="00AB30D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967BE6" w:rsidRPr="00967BE6" w:rsidRDefault="00967BE6" w:rsidP="00AB30D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техническими приёмами и двигательными действиями базовых видов спорта с помощью их активного применения в игровой и соревновательной деятельности.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предмета должно создать предпосылки для освоения учащимися различных физических упражнений с целью использования их в режиме учебной и производственной деятельности для профилактики переутомления и сохранения работоспособности. Наконец, одно из самых серьёзных требований – научение владению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технико</w:t>
      </w:r>
      <w:proofErr w:type="spellEnd"/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тактическими приёмами (умениями) базовых видов спорта и их применение в игровой и соревновательной деятельности.</w:t>
      </w:r>
    </w:p>
    <w:p w:rsidR="00967BE6" w:rsidRPr="00967BE6" w:rsidRDefault="00967BE6" w:rsidP="00AB30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полученных знаний учащиеся должны уметь </w:t>
      </w:r>
      <w:r w:rsidRPr="00967B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объяснять:</w:t>
      </w:r>
    </w:p>
    <w:p w:rsidR="00967BE6" w:rsidRPr="00967BE6" w:rsidRDefault="00967BE6" w:rsidP="00AB30D5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значение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</w:t>
      </w:r>
    </w:p>
    <w:p w:rsidR="00967BE6" w:rsidRPr="00967BE6" w:rsidRDefault="00967BE6" w:rsidP="00AB30D5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значение занятий физической культурой в укреплении здоровья человека, профилактике вредных привычек, ведении здорового образа жизни.</w:t>
      </w:r>
    </w:p>
    <w:p w:rsidR="00967BE6" w:rsidRDefault="00967BE6" w:rsidP="00967B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7BE6" w:rsidRDefault="00967BE6" w:rsidP="00967B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27336" w:rsidRDefault="00F27336" w:rsidP="00967B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967BE6" w:rsidRPr="00967BE6" w:rsidRDefault="00967BE6" w:rsidP="00967B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7B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Распределение учебного времени на различные виды программного материала для учащихся 10-11 классов</w:t>
      </w:r>
    </w:p>
    <w:p w:rsidR="00967BE6" w:rsidRPr="00967BE6" w:rsidRDefault="00967BE6" w:rsidP="00967B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1554" w:tblpY="220"/>
        <w:tblW w:w="7938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1"/>
        <w:gridCol w:w="2895"/>
        <w:gridCol w:w="1701"/>
        <w:gridCol w:w="2551"/>
      </w:tblGrid>
      <w:tr w:rsidR="00967BE6" w:rsidRPr="00967BE6" w:rsidTr="00F27336">
        <w:trPr>
          <w:trHeight w:val="552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F273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№. п\п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F273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Разделы, темы</w:t>
            </w:r>
          </w:p>
        </w:tc>
        <w:tc>
          <w:tcPr>
            <w:tcW w:w="42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F273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</w:tr>
      <w:tr w:rsidR="00967BE6" w:rsidRPr="00967BE6" w:rsidTr="00967BE6">
        <w:trPr>
          <w:trHeight w:val="482"/>
        </w:trPr>
        <w:tc>
          <w:tcPr>
            <w:tcW w:w="791" w:type="dxa"/>
            <w:tcBorders>
              <w:top w:val="nil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967BE6" w:rsidRPr="00967BE6" w:rsidTr="00967BE6">
        <w:trPr>
          <w:trHeight w:val="315"/>
        </w:trPr>
        <w:tc>
          <w:tcPr>
            <w:tcW w:w="791" w:type="dxa"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Базовая часть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67BE6" w:rsidRPr="00967BE6" w:rsidTr="00967BE6">
        <w:trPr>
          <w:trHeight w:val="900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Знание о физической культуре.</w:t>
            </w:r>
          </w:p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Общетеоретические и исторические сведения о физической культуре и спорте.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967BE6" w:rsidRPr="00967BE6" w:rsidTr="00967BE6">
        <w:trPr>
          <w:trHeight w:val="480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Физическое совершенствование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</w:tr>
      <w:tr w:rsidR="00967BE6" w:rsidRPr="00967BE6" w:rsidTr="00967BE6">
        <w:trPr>
          <w:trHeight w:val="255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спортивные игры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967BE6"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967BE6"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967BE6" w:rsidRPr="00967BE6" w:rsidTr="00967BE6">
        <w:trPr>
          <w:trHeight w:val="315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гимнастика с элементами акробатики</w:t>
            </w:r>
          </w:p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F273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F2733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67BE6" w:rsidRPr="00967BE6" w:rsidTr="00967BE6">
        <w:trPr>
          <w:trHeight w:val="315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легкая атлетика</w:t>
            </w:r>
          </w:p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</w:tr>
      <w:tr w:rsidR="00967BE6" w:rsidRPr="00967BE6" w:rsidTr="00967BE6">
        <w:trPr>
          <w:trHeight w:val="240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лыжная подготовка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967BE6" w:rsidRPr="00967BE6" w:rsidTr="00967BE6">
        <w:trPr>
          <w:trHeight w:val="240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кроссовая подготовка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67BE6" w:rsidRPr="00967BE6" w:rsidTr="00967BE6">
        <w:trPr>
          <w:trHeight w:val="270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 разделы 1.1. – 1.2.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</w:tr>
      <w:tr w:rsidR="00967BE6" w:rsidRPr="00967BE6" w:rsidTr="00967BE6">
        <w:trPr>
          <w:trHeight w:val="420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Вариативная часть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67BE6" w:rsidRPr="00967BE6" w:rsidTr="00967BE6">
        <w:trPr>
          <w:trHeight w:val="600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</w:t>
            </w:r>
          </w:p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выбору учителя, учащихся, определяемый самой школой, по углублённому изучению одного из видов спорта (волейбол).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967BE6" w:rsidRPr="00967BE6" w:rsidTr="00967BE6">
        <w:trPr>
          <w:trHeight w:val="180"/>
        </w:trPr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67BE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  <w:p w:rsidR="00967BE6" w:rsidRPr="00967BE6" w:rsidRDefault="00967BE6" w:rsidP="00967B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67BE6" w:rsidRPr="00967BE6" w:rsidRDefault="00F2733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  <w:p w:rsidR="00967BE6" w:rsidRPr="00967BE6" w:rsidRDefault="00967BE6" w:rsidP="00967BE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67BE6" w:rsidRDefault="00967BE6" w:rsidP="00967B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7BE6" w:rsidRDefault="00967BE6" w:rsidP="00967B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7BE6" w:rsidRPr="00967BE6" w:rsidRDefault="00967BE6" w:rsidP="00967B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7B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67BE6" w:rsidRPr="00967BE6" w:rsidRDefault="00967BE6" w:rsidP="00967B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7B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67BE6" w:rsidRPr="00967BE6" w:rsidRDefault="00967BE6" w:rsidP="00967B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33E18" w:rsidRDefault="00B33E18"/>
    <w:sectPr w:rsidR="00B33E18" w:rsidSect="00967BE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025D"/>
    <w:multiLevelType w:val="multilevel"/>
    <w:tmpl w:val="D71A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03326"/>
    <w:multiLevelType w:val="multilevel"/>
    <w:tmpl w:val="F06E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C41569"/>
    <w:multiLevelType w:val="multilevel"/>
    <w:tmpl w:val="0D90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1422CC"/>
    <w:multiLevelType w:val="multilevel"/>
    <w:tmpl w:val="4CFA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453C7C"/>
    <w:multiLevelType w:val="hybridMultilevel"/>
    <w:tmpl w:val="3B72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E6"/>
    <w:rsid w:val="00967BE6"/>
    <w:rsid w:val="00AB30D5"/>
    <w:rsid w:val="00B33E18"/>
    <w:rsid w:val="00F2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2E45D-F8AD-45B7-8048-34ACD85C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7BE6"/>
    <w:pPr>
      <w:spacing w:after="0" w:line="240" w:lineRule="auto"/>
    </w:pPr>
  </w:style>
  <w:style w:type="character" w:styleId="a4">
    <w:name w:val="Strong"/>
    <w:basedOn w:val="a0"/>
    <w:uiPriority w:val="22"/>
    <w:qFormat/>
    <w:rsid w:val="00967B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7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7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2023-03-21T15:26:00Z</cp:lastPrinted>
  <dcterms:created xsi:type="dcterms:W3CDTF">2023-03-21T15:04:00Z</dcterms:created>
  <dcterms:modified xsi:type="dcterms:W3CDTF">2023-03-21T15:41:00Z</dcterms:modified>
</cp:coreProperties>
</file>